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61A09" w14:textId="77777777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Реестр решений</w:t>
      </w:r>
    </w:p>
    <w:p w14:paraId="12519574" w14:textId="7127A474" w:rsidR="00394C99" w:rsidRDefault="00394C99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 xml:space="preserve">Совета депутатов </w:t>
      </w:r>
      <w:r w:rsidR="00AC0124">
        <w:rPr>
          <w:b/>
          <w:bCs/>
        </w:rPr>
        <w:t>муниципального</w:t>
      </w:r>
      <w:r>
        <w:rPr>
          <w:b/>
          <w:bCs/>
        </w:rPr>
        <w:t xml:space="preserve"> округа </w:t>
      </w:r>
      <w:proofErr w:type="spellStart"/>
      <w:r>
        <w:rPr>
          <w:b/>
          <w:bCs/>
        </w:rPr>
        <w:t>Навашинский</w:t>
      </w:r>
      <w:proofErr w:type="spellEnd"/>
    </w:p>
    <w:p w14:paraId="5EDF2FDF" w14:textId="7A68A85F" w:rsidR="00394C99" w:rsidRDefault="00AC0124" w:rsidP="00192E11">
      <w:pPr>
        <w:pStyle w:val="3"/>
        <w:ind w:firstLine="0"/>
        <w:jc w:val="center"/>
        <w:rPr>
          <w:b/>
          <w:bCs/>
        </w:rPr>
      </w:pPr>
      <w:r>
        <w:rPr>
          <w:b/>
          <w:bCs/>
        </w:rPr>
        <w:t>третьего созыва</w:t>
      </w:r>
      <w:r w:rsidR="00394C99">
        <w:rPr>
          <w:b/>
          <w:bCs/>
        </w:rPr>
        <w:t xml:space="preserve"> </w:t>
      </w:r>
      <w:proofErr w:type="gramStart"/>
      <w:r w:rsidR="00394C99">
        <w:rPr>
          <w:b/>
          <w:bCs/>
        </w:rPr>
        <w:t>принятых</w:t>
      </w:r>
      <w:proofErr w:type="gramEnd"/>
      <w:r w:rsidR="00394C99">
        <w:rPr>
          <w:b/>
          <w:bCs/>
        </w:rPr>
        <w:t xml:space="preserve"> в 20</w:t>
      </w:r>
      <w:r w:rsidR="00C14394">
        <w:rPr>
          <w:b/>
          <w:bCs/>
        </w:rPr>
        <w:t>2</w:t>
      </w:r>
      <w:r w:rsidR="00910470">
        <w:rPr>
          <w:b/>
          <w:bCs/>
        </w:rPr>
        <w:t>6</w:t>
      </w:r>
      <w:r w:rsidR="00394C99">
        <w:rPr>
          <w:b/>
          <w:bCs/>
        </w:rPr>
        <w:t xml:space="preserve"> году</w:t>
      </w:r>
    </w:p>
    <w:p w14:paraId="333C68B6" w14:textId="77777777" w:rsidR="00394C99" w:rsidRDefault="00394C99" w:rsidP="00192E11">
      <w:pPr>
        <w:pStyle w:val="3"/>
        <w:ind w:firstLine="0"/>
        <w:jc w:val="center"/>
        <w:rPr>
          <w:bCs/>
          <w:szCs w:val="28"/>
        </w:rPr>
      </w:pPr>
    </w:p>
    <w:p w14:paraId="1E8AEB4D" w14:textId="77777777" w:rsidR="00B30369" w:rsidRPr="00F64E9E" w:rsidRDefault="00B30369" w:rsidP="00F64E9E">
      <w:pPr>
        <w:pStyle w:val="a7"/>
        <w:tabs>
          <w:tab w:val="left" w:pos="567"/>
        </w:tabs>
        <w:jc w:val="both"/>
      </w:pPr>
    </w:p>
    <w:p w14:paraId="6BE61AB5" w14:textId="5800D5D1" w:rsidR="004F2CB9" w:rsidRDefault="00F64E9E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53091E" w:rsidRPr="00F64E9E">
        <w:rPr>
          <w:sz w:val="26"/>
          <w:szCs w:val="26"/>
        </w:rPr>
        <w:t>№</w:t>
      </w:r>
      <w:r w:rsidR="006079C7">
        <w:rPr>
          <w:sz w:val="26"/>
          <w:szCs w:val="26"/>
        </w:rPr>
        <w:t>46 от 05.02.2026 «</w:t>
      </w:r>
      <w:r w:rsidR="006079C7" w:rsidRPr="006079C7">
        <w:rPr>
          <w:sz w:val="26"/>
          <w:szCs w:val="26"/>
        </w:rPr>
        <w:t>О единовременной денежной выплате гражданам, заключившим контракт о прохождении военной службы в Вооруженных Силах Российской  Федерации в целях участия в специальной военной операции</w:t>
      </w:r>
      <w:r w:rsidR="006079C7">
        <w:rPr>
          <w:sz w:val="26"/>
          <w:szCs w:val="26"/>
        </w:rPr>
        <w:t>»;</w:t>
      </w:r>
    </w:p>
    <w:p w14:paraId="78F5B4C0" w14:textId="5454E5CD" w:rsidR="006079C7" w:rsidRDefault="006079C7" w:rsidP="00A62C0A">
      <w:pPr>
        <w:pStyle w:val="a7"/>
        <w:tabs>
          <w:tab w:val="left" w:pos="567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№47 от 05.02.2026 «</w:t>
      </w:r>
      <w:r w:rsidRPr="006079C7">
        <w:rPr>
          <w:sz w:val="26"/>
          <w:szCs w:val="26"/>
        </w:rPr>
        <w:t xml:space="preserve">О внесении изменений в решение Совета депутатов муниципального округа </w:t>
      </w:r>
      <w:proofErr w:type="spellStart"/>
      <w:r w:rsidRPr="006079C7">
        <w:rPr>
          <w:sz w:val="26"/>
          <w:szCs w:val="26"/>
        </w:rPr>
        <w:t>Навашинский</w:t>
      </w:r>
      <w:proofErr w:type="spellEnd"/>
      <w:r w:rsidRPr="006079C7">
        <w:rPr>
          <w:sz w:val="26"/>
          <w:szCs w:val="26"/>
        </w:rPr>
        <w:t xml:space="preserve"> от 09.12.2025 № 35 «О бюджете муниципального округа </w:t>
      </w:r>
      <w:proofErr w:type="spellStart"/>
      <w:r w:rsidRPr="006079C7">
        <w:rPr>
          <w:sz w:val="26"/>
          <w:szCs w:val="26"/>
        </w:rPr>
        <w:t>Навашинский</w:t>
      </w:r>
      <w:proofErr w:type="spellEnd"/>
      <w:r w:rsidRPr="006079C7">
        <w:rPr>
          <w:sz w:val="26"/>
          <w:szCs w:val="26"/>
        </w:rPr>
        <w:t xml:space="preserve"> Нижегородской области на 2026 год и на плановый период 2027 и 2028 годов»</w:t>
      </w:r>
      <w:r>
        <w:rPr>
          <w:sz w:val="26"/>
          <w:szCs w:val="26"/>
        </w:rPr>
        <w:t>;</w:t>
      </w:r>
    </w:p>
    <w:p w14:paraId="72C97DC2" w14:textId="3317A5CB" w:rsidR="00BA7197" w:rsidRDefault="00BA7197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№48 от 05.02.2026 «</w:t>
      </w:r>
      <w:r w:rsidRPr="00BA7197">
        <w:rPr>
          <w:sz w:val="26"/>
          <w:szCs w:val="26"/>
        </w:rPr>
        <w:t xml:space="preserve">Об исполнении прогнозного плана приватизации муниципального имущества городского округа </w:t>
      </w:r>
      <w:proofErr w:type="spellStart"/>
      <w:r w:rsidRPr="00BA7197">
        <w:rPr>
          <w:sz w:val="26"/>
          <w:szCs w:val="26"/>
        </w:rPr>
        <w:t>Навашинский</w:t>
      </w:r>
      <w:proofErr w:type="spellEnd"/>
      <w:r w:rsidRPr="00BA7197">
        <w:rPr>
          <w:sz w:val="26"/>
          <w:szCs w:val="26"/>
        </w:rPr>
        <w:t xml:space="preserve"> в 2025 году</w:t>
      </w:r>
      <w:r>
        <w:rPr>
          <w:sz w:val="26"/>
          <w:szCs w:val="26"/>
        </w:rPr>
        <w:t>»</w:t>
      </w:r>
      <w:r w:rsidR="00A62C0A">
        <w:rPr>
          <w:sz w:val="26"/>
          <w:szCs w:val="26"/>
        </w:rPr>
        <w:t>;</w:t>
      </w:r>
    </w:p>
    <w:p w14:paraId="2D4021AE" w14:textId="4F16C1D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№49 от 05.02.2026 «</w:t>
      </w:r>
      <w:r w:rsidRPr="00A62C0A">
        <w:rPr>
          <w:sz w:val="26"/>
          <w:szCs w:val="26"/>
        </w:rPr>
        <w:t xml:space="preserve">О приеме имущества из государственной собственности Нижегородской области в собственность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371685C2" w14:textId="4DDB4E11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№50 от 05.02.2026 «</w:t>
      </w:r>
      <w:r w:rsidRPr="00A62C0A">
        <w:rPr>
          <w:sz w:val="26"/>
          <w:szCs w:val="26"/>
        </w:rPr>
        <w:t xml:space="preserve">Об утверждении Правил использования водных объектов для рекреационных целей на территории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714EB605" w14:textId="23BFB7EF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№51 от 05.02.2026 «</w:t>
      </w:r>
      <w:r w:rsidRPr="00A62C0A">
        <w:rPr>
          <w:sz w:val="26"/>
          <w:szCs w:val="26"/>
        </w:rPr>
        <w:t>О Комиссии по назначению пенсии за выслугу лет</w:t>
      </w:r>
      <w:r>
        <w:rPr>
          <w:sz w:val="26"/>
          <w:szCs w:val="26"/>
        </w:rPr>
        <w:t>»;</w:t>
      </w:r>
    </w:p>
    <w:p w14:paraId="0D001AE1" w14:textId="5763832C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7.</w:t>
      </w:r>
      <w:r>
        <w:rPr>
          <w:sz w:val="26"/>
          <w:szCs w:val="26"/>
        </w:rPr>
        <w:tab/>
        <w:t>№52 от 05.02.2026 «</w:t>
      </w:r>
      <w:r w:rsidRPr="00A62C0A">
        <w:rPr>
          <w:sz w:val="26"/>
          <w:szCs w:val="26"/>
        </w:rPr>
        <w:t xml:space="preserve">Об утверждении Положения о наградах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1FAC1F61" w14:textId="60A92382" w:rsidR="00A62C0A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№53 от 05.02.2026 «</w:t>
      </w:r>
      <w:r w:rsidRPr="00A62C0A">
        <w:rPr>
          <w:sz w:val="26"/>
          <w:szCs w:val="26"/>
        </w:rPr>
        <w:t xml:space="preserve">Об утверждении Положения о муниципальной службе в муниципальном округе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»;</w:t>
      </w:r>
    </w:p>
    <w:p w14:paraId="53C42F0E" w14:textId="791F6F56" w:rsidR="00A62C0A" w:rsidRPr="00155F7B" w:rsidRDefault="00A62C0A" w:rsidP="006079C7">
      <w:pPr>
        <w:pStyle w:val="a7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№54 от 05.02.2026 «</w:t>
      </w:r>
      <w:r w:rsidRPr="00A62C0A">
        <w:rPr>
          <w:sz w:val="26"/>
          <w:szCs w:val="26"/>
        </w:rPr>
        <w:t xml:space="preserve">Об утверждении Положения об оплате труда муниципальных служащих в органах местного самоуправления муниципального округа </w:t>
      </w:r>
      <w:proofErr w:type="spellStart"/>
      <w:r w:rsidRPr="00A62C0A">
        <w:rPr>
          <w:sz w:val="26"/>
          <w:szCs w:val="26"/>
        </w:rPr>
        <w:t>Навашинский</w:t>
      </w:r>
      <w:proofErr w:type="spellEnd"/>
      <w:r w:rsidRPr="00A62C0A">
        <w:rPr>
          <w:sz w:val="26"/>
          <w:szCs w:val="26"/>
        </w:rPr>
        <w:t xml:space="preserve"> Нижегородской области</w:t>
      </w:r>
      <w:r>
        <w:rPr>
          <w:sz w:val="26"/>
          <w:szCs w:val="26"/>
        </w:rPr>
        <w:t>».</w:t>
      </w:r>
      <w:bookmarkStart w:id="0" w:name="_GoBack"/>
      <w:bookmarkEnd w:id="0"/>
    </w:p>
    <w:p w14:paraId="5807BCCB" w14:textId="77777777" w:rsidR="00155F7B" w:rsidRPr="00155F7B" w:rsidRDefault="00155F7B" w:rsidP="000A169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155F7B" w:rsidRPr="00155F7B" w:rsidSect="00930B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87E59"/>
    <w:multiLevelType w:val="hybridMultilevel"/>
    <w:tmpl w:val="B07632B0"/>
    <w:lvl w:ilvl="0" w:tplc="0A5E03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-5223" w:hanging="360"/>
      </w:pPr>
    </w:lvl>
    <w:lvl w:ilvl="2" w:tplc="0419001B" w:tentative="1">
      <w:start w:val="1"/>
      <w:numFmt w:val="lowerRoman"/>
      <w:lvlText w:val="%3."/>
      <w:lvlJc w:val="right"/>
      <w:pPr>
        <w:ind w:left="-4503" w:hanging="180"/>
      </w:pPr>
    </w:lvl>
    <w:lvl w:ilvl="3" w:tplc="0419000F" w:tentative="1">
      <w:start w:val="1"/>
      <w:numFmt w:val="decimal"/>
      <w:lvlText w:val="%4."/>
      <w:lvlJc w:val="left"/>
      <w:pPr>
        <w:ind w:left="-3783" w:hanging="360"/>
      </w:pPr>
    </w:lvl>
    <w:lvl w:ilvl="4" w:tplc="04190019" w:tentative="1">
      <w:start w:val="1"/>
      <w:numFmt w:val="lowerLetter"/>
      <w:lvlText w:val="%5."/>
      <w:lvlJc w:val="left"/>
      <w:pPr>
        <w:ind w:left="-3063" w:hanging="360"/>
      </w:pPr>
    </w:lvl>
    <w:lvl w:ilvl="5" w:tplc="0419001B" w:tentative="1">
      <w:start w:val="1"/>
      <w:numFmt w:val="lowerRoman"/>
      <w:lvlText w:val="%6."/>
      <w:lvlJc w:val="right"/>
      <w:pPr>
        <w:ind w:left="-2343" w:hanging="180"/>
      </w:pPr>
    </w:lvl>
    <w:lvl w:ilvl="6" w:tplc="0419000F" w:tentative="1">
      <w:start w:val="1"/>
      <w:numFmt w:val="decimal"/>
      <w:lvlText w:val="%7."/>
      <w:lvlJc w:val="left"/>
      <w:pPr>
        <w:ind w:left="-1623" w:hanging="360"/>
      </w:pPr>
    </w:lvl>
    <w:lvl w:ilvl="7" w:tplc="04190019" w:tentative="1">
      <w:start w:val="1"/>
      <w:numFmt w:val="lowerLetter"/>
      <w:lvlText w:val="%8."/>
      <w:lvlJc w:val="left"/>
      <w:pPr>
        <w:ind w:left="-903" w:hanging="360"/>
      </w:pPr>
    </w:lvl>
    <w:lvl w:ilvl="8" w:tplc="0419001B" w:tentative="1">
      <w:start w:val="1"/>
      <w:numFmt w:val="lowerRoman"/>
      <w:lvlText w:val="%9."/>
      <w:lvlJc w:val="right"/>
      <w:pPr>
        <w:ind w:left="-183" w:hanging="180"/>
      </w:pPr>
    </w:lvl>
  </w:abstractNum>
  <w:abstractNum w:abstractNumId="3">
    <w:nsid w:val="664F30EF"/>
    <w:multiLevelType w:val="hybridMultilevel"/>
    <w:tmpl w:val="DB6C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D18A2"/>
    <w:multiLevelType w:val="hybridMultilevel"/>
    <w:tmpl w:val="C27A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CD0482"/>
    <w:multiLevelType w:val="hybridMultilevel"/>
    <w:tmpl w:val="4036B1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D307279"/>
    <w:multiLevelType w:val="hybridMultilevel"/>
    <w:tmpl w:val="7F3A4DE6"/>
    <w:lvl w:ilvl="0" w:tplc="75EC522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11"/>
    <w:rsid w:val="00006E1C"/>
    <w:rsid w:val="00010A7A"/>
    <w:rsid w:val="0002736B"/>
    <w:rsid w:val="0003288C"/>
    <w:rsid w:val="0003466A"/>
    <w:rsid w:val="00034BEF"/>
    <w:rsid w:val="00036FD1"/>
    <w:rsid w:val="00050CA4"/>
    <w:rsid w:val="000553E5"/>
    <w:rsid w:val="00056CDB"/>
    <w:rsid w:val="000673F3"/>
    <w:rsid w:val="000836C6"/>
    <w:rsid w:val="0009668A"/>
    <w:rsid w:val="000A1690"/>
    <w:rsid w:val="000A19E7"/>
    <w:rsid w:val="000C1B25"/>
    <w:rsid w:val="000C5B0B"/>
    <w:rsid w:val="000D1CD9"/>
    <w:rsid w:val="000D5810"/>
    <w:rsid w:val="000E7777"/>
    <w:rsid w:val="0010301A"/>
    <w:rsid w:val="00115996"/>
    <w:rsid w:val="00117A3A"/>
    <w:rsid w:val="001265D8"/>
    <w:rsid w:val="00155F7B"/>
    <w:rsid w:val="001775BD"/>
    <w:rsid w:val="001906D1"/>
    <w:rsid w:val="00192E11"/>
    <w:rsid w:val="001934E9"/>
    <w:rsid w:val="001D7823"/>
    <w:rsid w:val="001F7DF4"/>
    <w:rsid w:val="00204AAA"/>
    <w:rsid w:val="00211E2A"/>
    <w:rsid w:val="00213E9C"/>
    <w:rsid w:val="00224464"/>
    <w:rsid w:val="00235AF7"/>
    <w:rsid w:val="00267AD1"/>
    <w:rsid w:val="00277662"/>
    <w:rsid w:val="002A07EF"/>
    <w:rsid w:val="002A5E2D"/>
    <w:rsid w:val="002D3A13"/>
    <w:rsid w:val="002F7CF3"/>
    <w:rsid w:val="00337406"/>
    <w:rsid w:val="003379D2"/>
    <w:rsid w:val="00347A0B"/>
    <w:rsid w:val="00364164"/>
    <w:rsid w:val="003652EE"/>
    <w:rsid w:val="00372306"/>
    <w:rsid w:val="00377E4C"/>
    <w:rsid w:val="003850F4"/>
    <w:rsid w:val="003855C7"/>
    <w:rsid w:val="00394C99"/>
    <w:rsid w:val="003A1123"/>
    <w:rsid w:val="003B0400"/>
    <w:rsid w:val="003B2C26"/>
    <w:rsid w:val="003C0423"/>
    <w:rsid w:val="003C5141"/>
    <w:rsid w:val="004100E9"/>
    <w:rsid w:val="004134C7"/>
    <w:rsid w:val="00434CCC"/>
    <w:rsid w:val="00454D79"/>
    <w:rsid w:val="00461642"/>
    <w:rsid w:val="00461C9A"/>
    <w:rsid w:val="004675F7"/>
    <w:rsid w:val="00470FED"/>
    <w:rsid w:val="0049480D"/>
    <w:rsid w:val="004B4E30"/>
    <w:rsid w:val="004F2CB9"/>
    <w:rsid w:val="00500B63"/>
    <w:rsid w:val="0050658B"/>
    <w:rsid w:val="0053091E"/>
    <w:rsid w:val="005379A7"/>
    <w:rsid w:val="00560140"/>
    <w:rsid w:val="00574D3F"/>
    <w:rsid w:val="005B2351"/>
    <w:rsid w:val="005C1EEB"/>
    <w:rsid w:val="005C2F5E"/>
    <w:rsid w:val="0060723B"/>
    <w:rsid w:val="006079C7"/>
    <w:rsid w:val="00615A25"/>
    <w:rsid w:val="00621CEC"/>
    <w:rsid w:val="00624D85"/>
    <w:rsid w:val="00633150"/>
    <w:rsid w:val="00633776"/>
    <w:rsid w:val="00635DAB"/>
    <w:rsid w:val="00650E6F"/>
    <w:rsid w:val="0067153A"/>
    <w:rsid w:val="00672400"/>
    <w:rsid w:val="00672E44"/>
    <w:rsid w:val="00697301"/>
    <w:rsid w:val="006A20E0"/>
    <w:rsid w:val="006F0EAF"/>
    <w:rsid w:val="007002E8"/>
    <w:rsid w:val="007056E1"/>
    <w:rsid w:val="0070715A"/>
    <w:rsid w:val="00740376"/>
    <w:rsid w:val="0074370C"/>
    <w:rsid w:val="00753C83"/>
    <w:rsid w:val="007A6B44"/>
    <w:rsid w:val="007B0035"/>
    <w:rsid w:val="007D6629"/>
    <w:rsid w:val="007F6D58"/>
    <w:rsid w:val="008059EB"/>
    <w:rsid w:val="00811003"/>
    <w:rsid w:val="008167EE"/>
    <w:rsid w:val="0083562B"/>
    <w:rsid w:val="008762E4"/>
    <w:rsid w:val="008B3286"/>
    <w:rsid w:val="008B3B51"/>
    <w:rsid w:val="008C6855"/>
    <w:rsid w:val="00910470"/>
    <w:rsid w:val="009128B7"/>
    <w:rsid w:val="00914EBA"/>
    <w:rsid w:val="009254D2"/>
    <w:rsid w:val="00925DE1"/>
    <w:rsid w:val="00930BB8"/>
    <w:rsid w:val="009471FF"/>
    <w:rsid w:val="009476DE"/>
    <w:rsid w:val="009577FD"/>
    <w:rsid w:val="00964238"/>
    <w:rsid w:val="00977A1E"/>
    <w:rsid w:val="00982849"/>
    <w:rsid w:val="00985E50"/>
    <w:rsid w:val="00991443"/>
    <w:rsid w:val="009926BE"/>
    <w:rsid w:val="009A60CB"/>
    <w:rsid w:val="009B04E0"/>
    <w:rsid w:val="009B6A9A"/>
    <w:rsid w:val="009D346A"/>
    <w:rsid w:val="00A12389"/>
    <w:rsid w:val="00A13C36"/>
    <w:rsid w:val="00A26B49"/>
    <w:rsid w:val="00A35BCD"/>
    <w:rsid w:val="00A56695"/>
    <w:rsid w:val="00A62C0A"/>
    <w:rsid w:val="00A7093C"/>
    <w:rsid w:val="00A810DD"/>
    <w:rsid w:val="00A838AD"/>
    <w:rsid w:val="00AA41E0"/>
    <w:rsid w:val="00AB3DDE"/>
    <w:rsid w:val="00AB5131"/>
    <w:rsid w:val="00AB696E"/>
    <w:rsid w:val="00AC0124"/>
    <w:rsid w:val="00AD2630"/>
    <w:rsid w:val="00AE0CBE"/>
    <w:rsid w:val="00AE18DF"/>
    <w:rsid w:val="00AE5AA0"/>
    <w:rsid w:val="00AE7A93"/>
    <w:rsid w:val="00AF43D6"/>
    <w:rsid w:val="00B05F6D"/>
    <w:rsid w:val="00B1636D"/>
    <w:rsid w:val="00B30369"/>
    <w:rsid w:val="00B3132B"/>
    <w:rsid w:val="00B37BE4"/>
    <w:rsid w:val="00B41821"/>
    <w:rsid w:val="00B723B4"/>
    <w:rsid w:val="00B94D83"/>
    <w:rsid w:val="00BA7197"/>
    <w:rsid w:val="00BB6781"/>
    <w:rsid w:val="00BC39EC"/>
    <w:rsid w:val="00BE65B6"/>
    <w:rsid w:val="00C13E2C"/>
    <w:rsid w:val="00C14394"/>
    <w:rsid w:val="00C253B1"/>
    <w:rsid w:val="00C275E6"/>
    <w:rsid w:val="00C33886"/>
    <w:rsid w:val="00C60CD5"/>
    <w:rsid w:val="00C71A81"/>
    <w:rsid w:val="00C733CB"/>
    <w:rsid w:val="00C7514D"/>
    <w:rsid w:val="00C779C0"/>
    <w:rsid w:val="00C8175C"/>
    <w:rsid w:val="00CC0D8F"/>
    <w:rsid w:val="00CD0A87"/>
    <w:rsid w:val="00CE12E7"/>
    <w:rsid w:val="00CE2431"/>
    <w:rsid w:val="00CE51B0"/>
    <w:rsid w:val="00CE67BE"/>
    <w:rsid w:val="00D045AC"/>
    <w:rsid w:val="00D0466B"/>
    <w:rsid w:val="00D13CD1"/>
    <w:rsid w:val="00D221C6"/>
    <w:rsid w:val="00D27FF7"/>
    <w:rsid w:val="00D33E4D"/>
    <w:rsid w:val="00D353B2"/>
    <w:rsid w:val="00D42383"/>
    <w:rsid w:val="00D45A1E"/>
    <w:rsid w:val="00D6641B"/>
    <w:rsid w:val="00D73A46"/>
    <w:rsid w:val="00D96958"/>
    <w:rsid w:val="00DA1562"/>
    <w:rsid w:val="00DA4430"/>
    <w:rsid w:val="00DA5B10"/>
    <w:rsid w:val="00DD6AB8"/>
    <w:rsid w:val="00DE1899"/>
    <w:rsid w:val="00DF19C7"/>
    <w:rsid w:val="00E06EF6"/>
    <w:rsid w:val="00E11F03"/>
    <w:rsid w:val="00E15FDE"/>
    <w:rsid w:val="00E16F1B"/>
    <w:rsid w:val="00E22396"/>
    <w:rsid w:val="00E36C7F"/>
    <w:rsid w:val="00E37156"/>
    <w:rsid w:val="00E514B4"/>
    <w:rsid w:val="00E663D9"/>
    <w:rsid w:val="00E706C6"/>
    <w:rsid w:val="00E73014"/>
    <w:rsid w:val="00E80438"/>
    <w:rsid w:val="00E97D96"/>
    <w:rsid w:val="00EA2497"/>
    <w:rsid w:val="00EB0F30"/>
    <w:rsid w:val="00EC2F54"/>
    <w:rsid w:val="00ED1B3C"/>
    <w:rsid w:val="00ED33ED"/>
    <w:rsid w:val="00ED5C59"/>
    <w:rsid w:val="00EE0DD4"/>
    <w:rsid w:val="00F07CD1"/>
    <w:rsid w:val="00F64E9E"/>
    <w:rsid w:val="00F73222"/>
    <w:rsid w:val="00F800E8"/>
    <w:rsid w:val="00F959BF"/>
    <w:rsid w:val="00FB51DD"/>
    <w:rsid w:val="00FE4F6C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5E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E9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92E11"/>
    <w:pPr>
      <w:keepNext/>
      <w:spacing w:after="0" w:line="240" w:lineRule="auto"/>
      <w:jc w:val="center"/>
      <w:outlineLvl w:val="1"/>
    </w:pPr>
    <w:rPr>
      <w:rFonts w:ascii="Arial" w:hAnsi="Arial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92E11"/>
    <w:rPr>
      <w:rFonts w:ascii="Arial" w:hAnsi="Arial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semiHidden/>
    <w:rsid w:val="00192E11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192E11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192E11"/>
    <w:pPr>
      <w:ind w:left="720"/>
      <w:contextualSpacing/>
    </w:pPr>
  </w:style>
  <w:style w:type="character" w:customStyle="1" w:styleId="FontStyle22">
    <w:name w:val="Font Style22"/>
    <w:rsid w:val="00192E11"/>
    <w:rPr>
      <w:rFonts w:ascii="Times New Roman" w:hAnsi="Times New Roman"/>
      <w:sz w:val="26"/>
    </w:rPr>
  </w:style>
  <w:style w:type="character" w:styleId="a4">
    <w:name w:val="Strong"/>
    <w:uiPriority w:val="99"/>
    <w:qFormat/>
    <w:locked/>
    <w:rsid w:val="00470FED"/>
    <w:rPr>
      <w:rFonts w:cs="Times New Roman"/>
      <w:b/>
      <w:bCs/>
    </w:rPr>
  </w:style>
  <w:style w:type="paragraph" w:customStyle="1" w:styleId="ConsPlusTitle">
    <w:name w:val="ConsPlusTitle"/>
    <w:uiPriority w:val="99"/>
    <w:rsid w:val="00C275E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3">
    <w:name w:val="Font Style13"/>
    <w:rsid w:val="00C275E6"/>
    <w:rPr>
      <w:rFonts w:ascii="Times New Roman" w:hAnsi="Times New Roman" w:cs="Times New Roman"/>
      <w:sz w:val="26"/>
      <w:szCs w:val="26"/>
    </w:rPr>
  </w:style>
  <w:style w:type="paragraph" w:styleId="21">
    <w:name w:val="Body Text 2"/>
    <w:basedOn w:val="a"/>
    <w:link w:val="22"/>
    <w:uiPriority w:val="99"/>
    <w:rsid w:val="00C275E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uiPriority w:val="99"/>
    <w:semiHidden/>
    <w:locked/>
    <w:rsid w:val="00EA2497"/>
    <w:rPr>
      <w:rFonts w:cs="Times New Roman"/>
    </w:rPr>
  </w:style>
  <w:style w:type="character" w:customStyle="1" w:styleId="22">
    <w:name w:val="Основной текст 2 Знак"/>
    <w:link w:val="21"/>
    <w:uiPriority w:val="99"/>
    <w:locked/>
    <w:rsid w:val="00C275E6"/>
    <w:rPr>
      <w:rFonts w:cs="Times New Roman"/>
      <w:sz w:val="24"/>
      <w:szCs w:val="24"/>
      <w:lang w:val="ru-RU" w:eastAsia="ru-RU" w:bidi="ar-SA"/>
    </w:rPr>
  </w:style>
  <w:style w:type="character" w:customStyle="1" w:styleId="FontStyle12">
    <w:name w:val="Font Style12"/>
    <w:uiPriority w:val="99"/>
    <w:rsid w:val="00C275E6"/>
    <w:rPr>
      <w:rFonts w:ascii="Times New Roman" w:hAnsi="Times New Roman"/>
      <w:b/>
      <w:sz w:val="28"/>
    </w:rPr>
  </w:style>
  <w:style w:type="paragraph" w:customStyle="1" w:styleId="Style1">
    <w:name w:val="Style 1"/>
    <w:basedOn w:val="a"/>
    <w:uiPriority w:val="99"/>
    <w:rsid w:val="00C275E6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</w:rPr>
  </w:style>
  <w:style w:type="paragraph" w:styleId="a5">
    <w:name w:val="header"/>
    <w:basedOn w:val="a"/>
    <w:link w:val="a6"/>
    <w:uiPriority w:val="99"/>
    <w:rsid w:val="0063377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semiHidden/>
    <w:locked/>
    <w:rsid w:val="00A838AD"/>
    <w:rPr>
      <w:rFonts w:cs="Times New Roman"/>
    </w:rPr>
  </w:style>
  <w:style w:type="paragraph" w:customStyle="1" w:styleId="Char">
    <w:name w:val="Char Знак"/>
    <w:basedOn w:val="a"/>
    <w:rsid w:val="00624D85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7">
    <w:name w:val="No Spacing"/>
    <w:uiPriority w:val="1"/>
    <w:qFormat/>
    <w:rsid w:val="00E706C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0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D569D-4CDD-4795-BF95-AA0E413E3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2026-02-06T08:45:00Z</dcterms:created>
  <dcterms:modified xsi:type="dcterms:W3CDTF">2026-02-06T10:16:00Z</dcterms:modified>
</cp:coreProperties>
</file>